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DB85F" w14:textId="77777777" w:rsidR="00474A09" w:rsidRDefault="00474A09" w:rsidP="00090A72">
      <w:pPr>
        <w:rPr>
          <w:rFonts w:ascii="HG丸ｺﾞｼｯｸM-PRO" w:eastAsia="HG丸ｺﾞｼｯｸM-PRO" w:hAnsi="HG丸ｺﾞｼｯｸM-PRO"/>
          <w:b/>
          <w:sz w:val="5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14:anchorId="6A378D33" wp14:editId="7030CBF8">
                <wp:simplePos x="0" y="0"/>
                <wp:positionH relativeFrom="column">
                  <wp:posOffset>-123825</wp:posOffset>
                </wp:positionH>
                <wp:positionV relativeFrom="paragraph">
                  <wp:posOffset>19050</wp:posOffset>
                </wp:positionV>
                <wp:extent cx="6838950" cy="1019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838950" cy="1019175"/>
                        </a:xfrm>
                        <a:prstGeom prst="rect">
                          <a:avLst/>
                        </a:prstGeom>
                        <a:solidFill>
                          <a:schemeClr val="accent1">
                            <a:lumMod val="75000"/>
                          </a:schemeClr>
                        </a:solidFill>
                      </wps:spPr>
                      <wps:style>
                        <a:lnRef idx="2">
                          <a:schemeClr val="dk1">
                            <a:shade val="50000"/>
                          </a:schemeClr>
                        </a:lnRef>
                        <a:fillRef idx="1">
                          <a:schemeClr val="dk1"/>
                        </a:fillRef>
                        <a:effectRef idx="0">
                          <a:schemeClr val="dk1"/>
                        </a:effectRef>
                        <a:fontRef idx="minor">
                          <a:schemeClr val="lt1"/>
                        </a:fontRef>
                      </wps:style>
                      <wps:txbx>
                        <w:txbxContent>
                          <w:p w14:paraId="1C4AB7D4" w14:textId="77777777" w:rsidR="00474A09" w:rsidRPr="00474A09" w:rsidRDefault="00474A09" w:rsidP="00474A09">
                            <w:pPr>
                              <w:jc w:val="center"/>
                              <w:rPr>
                                <w:rFonts w:ascii="HG丸ｺﾞｼｯｸM-PRO" w:eastAsia="HG丸ｺﾞｼｯｸM-PRO" w:hAnsi="HG丸ｺﾞｼｯｸM-PRO"/>
                                <w:b/>
                                <w:sz w:val="52"/>
                              </w:rPr>
                            </w:pPr>
                            <w:r w:rsidRPr="00474A09">
                              <w:rPr>
                                <w:rFonts w:ascii="HG丸ｺﾞｼｯｸM-PRO" w:eastAsia="HG丸ｺﾞｼｯｸM-PRO" w:hAnsi="HG丸ｺﾞｼｯｸM-PRO" w:hint="eastAsia"/>
                                <w:b/>
                                <w:sz w:val="52"/>
                              </w:rPr>
                              <w:t>令和３年度　第５６回新潟市早起き野球大会</w:t>
                            </w:r>
                          </w:p>
                          <w:p w14:paraId="797B1116" w14:textId="77777777" w:rsidR="00474A09" w:rsidRPr="00474A09" w:rsidRDefault="00474A09" w:rsidP="00474A09">
                            <w:pPr>
                              <w:jc w:val="center"/>
                              <w:rPr>
                                <w:rFonts w:ascii="HG丸ｺﾞｼｯｸM-PRO" w:eastAsia="HG丸ｺﾞｼｯｸM-PRO" w:hAnsi="HG丸ｺﾞｼｯｸM-PRO"/>
                                <w:b/>
                                <w:sz w:val="52"/>
                              </w:rPr>
                            </w:pPr>
                            <w:r w:rsidRPr="00474A09">
                              <w:rPr>
                                <w:rFonts w:ascii="HG丸ｺﾞｼｯｸM-PRO" w:eastAsia="HG丸ｺﾞｼｯｸM-PRO" w:hAnsi="HG丸ｺﾞｼｯｸM-PRO" w:hint="eastAsia"/>
                                <w:b/>
                                <w:sz w:val="52"/>
                              </w:rPr>
                              <w:t>新型コロナウイルス感染症拡大予防について</w:t>
                            </w:r>
                          </w:p>
                          <w:p w14:paraId="014B675E" w14:textId="77777777" w:rsidR="00474A09" w:rsidRPr="00474A09" w:rsidRDefault="00474A09" w:rsidP="00474A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78D33" id="正方形/長方形 3" o:spid="_x0000_s1026" style="position:absolute;left:0;text-align:left;margin-left:-9.75pt;margin-top:1.5pt;width:538.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" fillcolor="#2e74b5 [2404]" strokecolor="black [1600]" strokeweight="1pt">
                <v:textbox>
                  <w:txbxContent>
                    <w:p w14:paraId="1C4AB7D4" w14:textId="77777777" w:rsidR="00474A09" w:rsidRPr="00474A09" w:rsidRDefault="00474A09" w:rsidP="00474A09">
                      <w:pPr>
                        <w:jc w:val="center"/>
                        <w:rPr>
                          <w:rFonts w:ascii="HG丸ｺﾞｼｯｸM-PRO" w:eastAsia="HG丸ｺﾞｼｯｸM-PRO" w:hAnsi="HG丸ｺﾞｼｯｸM-PRO"/>
                          <w:b/>
                          <w:sz w:val="52"/>
                        </w:rPr>
                      </w:pPr>
                      <w:r w:rsidRPr="00474A09">
                        <w:rPr>
                          <w:rFonts w:ascii="HG丸ｺﾞｼｯｸM-PRO" w:eastAsia="HG丸ｺﾞｼｯｸM-PRO" w:hAnsi="HG丸ｺﾞｼｯｸM-PRO" w:hint="eastAsia"/>
                          <w:b/>
                          <w:sz w:val="52"/>
                        </w:rPr>
                        <w:t>令和３年度　第５６回新潟市早起き野球大会</w:t>
                      </w:r>
                    </w:p>
                    <w:p w14:paraId="797B1116" w14:textId="77777777" w:rsidR="00474A09" w:rsidRPr="00474A09" w:rsidRDefault="00474A09" w:rsidP="00474A09">
                      <w:pPr>
                        <w:jc w:val="center"/>
                        <w:rPr>
                          <w:rFonts w:ascii="HG丸ｺﾞｼｯｸM-PRO" w:eastAsia="HG丸ｺﾞｼｯｸM-PRO" w:hAnsi="HG丸ｺﾞｼｯｸM-PRO"/>
                          <w:b/>
                          <w:sz w:val="52"/>
                        </w:rPr>
                      </w:pPr>
                      <w:r w:rsidRPr="00474A09">
                        <w:rPr>
                          <w:rFonts w:ascii="HG丸ｺﾞｼｯｸM-PRO" w:eastAsia="HG丸ｺﾞｼｯｸM-PRO" w:hAnsi="HG丸ｺﾞｼｯｸM-PRO" w:hint="eastAsia"/>
                          <w:b/>
                          <w:sz w:val="52"/>
                        </w:rPr>
                        <w:t>新型コロナウイルス感染症拡大予防について</w:t>
                      </w:r>
                    </w:p>
                    <w:p w14:paraId="014B675E" w14:textId="77777777" w:rsidR="00474A09" w:rsidRPr="00474A09" w:rsidRDefault="00474A09" w:rsidP="00474A09">
                      <w:pPr>
                        <w:jc w:val="center"/>
                      </w:pPr>
                    </w:p>
                  </w:txbxContent>
                </v:textbox>
              </v:rect>
            </w:pict>
          </mc:Fallback>
        </mc:AlternateContent>
      </w:r>
    </w:p>
    <w:p w14:paraId="3066EE47" w14:textId="77777777" w:rsidR="00474A09" w:rsidRDefault="00474A09" w:rsidP="00090A72">
      <w:pPr>
        <w:rPr>
          <w:rFonts w:ascii="HG丸ｺﾞｼｯｸM-PRO" w:eastAsia="HG丸ｺﾞｼｯｸM-PRO" w:hAnsi="HG丸ｺﾞｼｯｸM-PRO"/>
          <w:b/>
          <w:sz w:val="52"/>
        </w:rPr>
      </w:pPr>
    </w:p>
    <w:p w14:paraId="77CFE47E" w14:textId="77777777" w:rsidR="00C1051C" w:rsidRPr="00C1051C" w:rsidRDefault="00C1051C" w:rsidP="00090A72">
      <w:pPr>
        <w:rPr>
          <w:rFonts w:ascii="HG丸ｺﾞｼｯｸM-PRO" w:eastAsia="HG丸ｺﾞｼｯｸM-PRO" w:hAnsi="HG丸ｺﾞｼｯｸM-PRO"/>
          <w:sz w:val="24"/>
        </w:rPr>
      </w:pPr>
    </w:p>
    <w:p w14:paraId="7D7DB9A5" w14:textId="77777777" w:rsidR="00C1051C" w:rsidRPr="002356FC" w:rsidRDefault="00C1051C" w:rsidP="00C1051C">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新潟市早起き野球大会実行委員会では、本大会に安心・安全に参加していただけるよう、</w:t>
      </w:r>
      <w:r w:rsidRPr="002356FC">
        <w:rPr>
          <w:rFonts w:ascii="HG丸ｺﾞｼｯｸM-PRO" w:eastAsia="HG丸ｺﾞｼｯｸM-PRO" w:hAnsi="HG丸ｺﾞｼｯｸM-PRO" w:hint="eastAsia"/>
          <w:b/>
          <w:sz w:val="24"/>
        </w:rPr>
        <w:t>公益財団法人日本スポーツ協会が定めた「スポーツイベントの再開に向けた感染拡大予防ガイドライン」、公益財団法人全日本軟式野球連盟が定めた「JSBB感染予防対策ガイドライン」及び「新潟市社会体育施設の感染拡大予防ガイドライン」</w:t>
      </w:r>
      <w:r w:rsidRPr="002356FC">
        <w:rPr>
          <w:rFonts w:ascii="HG丸ｺﾞｼｯｸM-PRO" w:eastAsia="HG丸ｺﾞｼｯｸM-PRO" w:hAnsi="HG丸ｺﾞｼｯｸM-PRO" w:hint="eastAsia"/>
          <w:sz w:val="24"/>
        </w:rPr>
        <w:t>に基づき、開催します。</w:t>
      </w:r>
    </w:p>
    <w:p w14:paraId="5B47E327" w14:textId="77777777" w:rsidR="00C1051C" w:rsidRPr="002356FC" w:rsidRDefault="00E55748" w:rsidP="002356FC">
      <w:pPr>
        <w:ind w:firstLineChars="100" w:firstLine="240"/>
        <w:jc w:val="left"/>
        <w:rPr>
          <w:rFonts w:ascii="HG丸ｺﾞｼｯｸM-PRO" w:eastAsia="HG丸ｺﾞｼｯｸM-PRO" w:hAnsi="HG丸ｺﾞｼｯｸM-PRO"/>
          <w:b/>
          <w:color w:val="FF0000"/>
          <w:sz w:val="24"/>
          <w:u w:val="single"/>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bevel/>
          </w14:textOutline>
        </w:rPr>
      </w:pPr>
      <w:r>
        <w:rPr>
          <w:rFonts w:ascii="HG丸ｺﾞｼｯｸM-PRO" w:eastAsia="HG丸ｺﾞｼｯｸM-PRO" w:hAnsi="HG丸ｺﾞｼｯｸM-PRO" w:hint="eastAsia"/>
          <w:sz w:val="24"/>
        </w:rPr>
        <w:t>参加される皆さまには、</w:t>
      </w:r>
      <w:r w:rsidR="00C1051C" w:rsidRPr="00474A09">
        <w:rPr>
          <w:rFonts w:ascii="HG丸ｺﾞｼｯｸM-PRO" w:eastAsia="HG丸ｺﾞｼｯｸM-PRO" w:hAnsi="HG丸ｺﾞｼｯｸM-PRO" w:hint="eastAsia"/>
          <w:b/>
          <w:color w:val="FF0000"/>
          <w:sz w:val="24"/>
          <w:u w:val="single"/>
        </w:rPr>
        <w:t>以下の項目を遵守していただくとともに、大会主催者からのその他の指示に従ってください。</w:t>
      </w:r>
      <w:r w:rsidR="00C1051C">
        <w:rPr>
          <w:rFonts w:ascii="HG丸ｺﾞｼｯｸM-PRO" w:eastAsia="HG丸ｺﾞｼｯｸM-PRO" w:hAnsi="HG丸ｺﾞｼｯｸM-PRO" w:hint="eastAsia"/>
          <w:sz w:val="24"/>
        </w:rPr>
        <w:t xml:space="preserve">　感染拡大予防にご理解、ご協力くださいますようお願いします。</w:t>
      </w:r>
    </w:p>
    <w:p w14:paraId="6FE244E1" w14:textId="77777777" w:rsidR="00450700" w:rsidRDefault="00C1051C" w:rsidP="00C1051C">
      <w:pPr>
        <w:jc w:val="left"/>
        <w:rPr>
          <w:rFonts w:ascii="HG丸ｺﾞｼｯｸM-PRO" w:eastAsia="HG丸ｺﾞｼｯｸM-PRO" w:hAnsi="HG丸ｺﾞｼｯｸM-PRO"/>
          <w:b/>
          <w:color w:val="FF0000"/>
          <w:sz w:val="24"/>
          <w:u w:val="single"/>
        </w:rPr>
      </w:pPr>
      <w:r>
        <w:rPr>
          <w:rFonts w:ascii="HG丸ｺﾞｼｯｸM-PRO" w:eastAsia="HG丸ｺﾞｼｯｸM-PRO" w:hAnsi="HG丸ｺﾞｼｯｸM-PRO" w:hint="eastAsia"/>
          <w:sz w:val="24"/>
        </w:rPr>
        <w:t xml:space="preserve">　</w:t>
      </w:r>
      <w:r w:rsidRPr="00090A72">
        <w:rPr>
          <w:rFonts w:ascii="HG丸ｺﾞｼｯｸM-PRO" w:eastAsia="HG丸ｺﾞｼｯｸM-PRO" w:hAnsi="HG丸ｺﾞｼｯｸM-PRO" w:hint="eastAsia"/>
          <w:b/>
          <w:color w:val="FF0000"/>
          <w:sz w:val="24"/>
          <w:u w:val="single"/>
        </w:rPr>
        <w:t>なお、今後の感染状況によっては、</w:t>
      </w:r>
      <w:r w:rsidR="00D834D2" w:rsidRPr="00090A72">
        <w:rPr>
          <w:rFonts w:ascii="HG丸ｺﾞｼｯｸM-PRO" w:eastAsia="HG丸ｺﾞｼｯｸM-PRO" w:hAnsi="HG丸ｺﾞｼｯｸM-PRO" w:hint="eastAsia"/>
          <w:b/>
          <w:color w:val="FF0000"/>
          <w:sz w:val="24"/>
          <w:u w:val="single"/>
        </w:rPr>
        <w:t>大会を中止する場合がありますので、あらかじめご了承ください。</w:t>
      </w:r>
    </w:p>
    <w:p w14:paraId="5679534A" w14:textId="77777777" w:rsidR="005F2CE2" w:rsidRPr="005F2CE2" w:rsidRDefault="005F2CE2" w:rsidP="00C1051C">
      <w:pPr>
        <w:jc w:val="left"/>
        <w:rPr>
          <w:rFonts w:ascii="HG丸ｺﾞｼｯｸM-PRO" w:eastAsia="HG丸ｺﾞｼｯｸM-PRO" w:hAnsi="HG丸ｺﾞｼｯｸM-PRO"/>
          <w:b/>
          <w:sz w:val="24"/>
          <w:u w:val="single"/>
        </w:rPr>
      </w:pPr>
      <w:r>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1B0DDF42" wp14:editId="7E3AABAF">
                <wp:simplePos x="0" y="0"/>
                <wp:positionH relativeFrom="column">
                  <wp:posOffset>-123825</wp:posOffset>
                </wp:positionH>
                <wp:positionV relativeFrom="paragraph">
                  <wp:posOffset>123824</wp:posOffset>
                </wp:positionV>
                <wp:extent cx="6838950" cy="6143625"/>
                <wp:effectExtent l="19050" t="19050" r="38100" b="47625"/>
                <wp:wrapNone/>
                <wp:docPr id="2" name="正方形/長方形 2"/>
                <wp:cNvGraphicFramePr/>
                <a:graphic xmlns:a="http://schemas.openxmlformats.org/drawingml/2006/main">
                  <a:graphicData uri="http://schemas.microsoft.com/office/word/2010/wordprocessingShape">
                    <wps:wsp>
                      <wps:cNvSpPr/>
                      <wps:spPr>
                        <a:xfrm>
                          <a:off x="0" y="0"/>
                          <a:ext cx="6838950" cy="6143625"/>
                        </a:xfrm>
                        <a:prstGeom prst="rect">
                          <a:avLst/>
                        </a:prstGeom>
                        <a:noFill/>
                        <a:ln w="5715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E6C23" id="正方形/長方形 2" o:spid="_x0000_s1026" style="position:absolute;left:0;text-align:left;margin-left:-9.75pt;margin-top:9.75pt;width:538.5pt;height:4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" filled="f" strokecolor="black [3213]" strokeweight="4.5pt">
                <v:stroke linestyle="thinThin"/>
              </v:rect>
            </w:pict>
          </mc:Fallback>
        </mc:AlternateContent>
      </w:r>
    </w:p>
    <w:p w14:paraId="077D18ED" w14:textId="77777777" w:rsidR="00450700" w:rsidRDefault="00450700" w:rsidP="00450700">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以下の事項に該当する場合は、自主的に参加を見合わせること。</w:t>
      </w:r>
    </w:p>
    <w:p w14:paraId="6531E3CF" w14:textId="77777777" w:rsidR="00450700" w:rsidRDefault="00450700" w:rsidP="00450700">
      <w:pPr>
        <w:pStyle w:val="a3"/>
        <w:numPr>
          <w:ilvl w:val="0"/>
          <w:numId w:val="2"/>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体調がよくない場合（例：発熱・咳・咽頭痛などの症状がある場合）</w:t>
      </w:r>
    </w:p>
    <w:p w14:paraId="45FD6061" w14:textId="77777777" w:rsidR="00450700" w:rsidRDefault="00450700" w:rsidP="00450700">
      <w:pPr>
        <w:pStyle w:val="a3"/>
        <w:numPr>
          <w:ilvl w:val="0"/>
          <w:numId w:val="2"/>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同居家族や身近な知人に感染</w:t>
      </w:r>
      <w:r w:rsidR="009144EA">
        <w:rPr>
          <w:rFonts w:ascii="HG丸ｺﾞｼｯｸM-PRO" w:eastAsia="HG丸ｺﾞｼｯｸM-PRO" w:hAnsi="HG丸ｺﾞｼｯｸM-PRO" w:hint="eastAsia"/>
          <w:sz w:val="24"/>
        </w:rPr>
        <w:t>が疑われる方がいる場合</w:t>
      </w:r>
    </w:p>
    <w:p w14:paraId="24673D76" w14:textId="77777777" w:rsidR="009144EA" w:rsidRDefault="009144EA" w:rsidP="009144EA">
      <w:pPr>
        <w:pStyle w:val="a3"/>
        <w:numPr>
          <w:ilvl w:val="0"/>
          <w:numId w:val="2"/>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過去14日以内に政府から入国制限、入国後の観察期間が必要とされている国、地域等への渡航または当該者との濃厚接触がある場合</w:t>
      </w:r>
    </w:p>
    <w:p w14:paraId="27AD91A4" w14:textId="77777777" w:rsidR="009144EA" w:rsidRDefault="002356FC" w:rsidP="009144EA">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試合当日は各自検温し、</w:t>
      </w:r>
      <w:r w:rsidR="009144EA">
        <w:rPr>
          <w:rFonts w:ascii="HG丸ｺﾞｼｯｸM-PRO" w:eastAsia="HG丸ｺﾞｼｯｸM-PRO" w:hAnsi="HG丸ｺﾞｼｯｸM-PRO" w:hint="eastAsia"/>
          <w:sz w:val="24"/>
        </w:rPr>
        <w:t>事前にお渡しする「体調確認票」をチームごとに大会主催者に提出すること。</w:t>
      </w:r>
      <w:r w:rsidR="00417AA2">
        <w:rPr>
          <w:rFonts w:ascii="HG丸ｺﾞｼｯｸM-PRO" w:eastAsia="HG丸ｺﾞｼｯｸM-PRO" w:hAnsi="HG丸ｺﾞｼｯｸM-PRO" w:hint="eastAsia"/>
          <w:sz w:val="24"/>
        </w:rPr>
        <w:t>（大会運営委員も含む）</w:t>
      </w:r>
    </w:p>
    <w:p w14:paraId="48B8F5C7" w14:textId="77777777" w:rsidR="009144EA" w:rsidRDefault="009144EA" w:rsidP="009144EA">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マスクを持参し、試合・練習を行っていない時や会話をする際にはマスクを着用すること。</w:t>
      </w:r>
    </w:p>
    <w:p w14:paraId="7AB9ABC8" w14:textId="77777777" w:rsidR="005F2CE2" w:rsidRDefault="005F2CE2" w:rsidP="005F2CE2">
      <w:pPr>
        <w:pStyle w:val="a3"/>
        <w:ind w:leftChars="0" w:left="4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ただし、熱中症予防に配慮すること。</w:t>
      </w:r>
    </w:p>
    <w:p w14:paraId="4000055A" w14:textId="77777777" w:rsidR="006F4746" w:rsidRDefault="006F4746" w:rsidP="006F4746">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厚生労働省から提供されている、新型コロナウイルス接触確認アプリ（COCOA</w:t>
      </w:r>
      <w:r w:rsidR="00D909F9">
        <w:rPr>
          <w:rFonts w:ascii="HG丸ｺﾞｼｯｸM-PRO" w:eastAsia="HG丸ｺﾞｼｯｸM-PRO" w:hAnsi="HG丸ｺﾞｼｯｸM-PRO" w:hint="eastAsia"/>
          <w:sz w:val="24"/>
        </w:rPr>
        <w:t>）を活用すること</w:t>
      </w:r>
      <w:r w:rsidR="00D909F9" w:rsidRPr="00F779F4">
        <w:rPr>
          <w:rFonts w:ascii="HG丸ｺﾞｼｯｸM-PRO" w:eastAsia="HG丸ｺﾞｼｯｸM-PRO" w:hAnsi="HG丸ｺﾞｼｯｸM-PRO" w:hint="eastAsia"/>
          <w:sz w:val="24"/>
        </w:rPr>
        <w:t>を推奨する。</w:t>
      </w:r>
    </w:p>
    <w:p w14:paraId="5BDA2489" w14:textId="77777777" w:rsidR="009144EA" w:rsidRDefault="009144EA" w:rsidP="009144EA">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こまめな手洗い、アルコール等による手指消毒を実施すること。</w:t>
      </w:r>
    </w:p>
    <w:p w14:paraId="5AB8899D" w14:textId="77777777" w:rsidR="00AA281E" w:rsidRDefault="00AA281E" w:rsidP="00AA281E">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試合中・練習中においても咳エチケットを守り、唾や痰を吐かないこと。</w:t>
      </w:r>
    </w:p>
    <w:p w14:paraId="748430D0" w14:textId="77777777" w:rsidR="00836D4F" w:rsidRPr="00AA281E" w:rsidRDefault="00836D4F" w:rsidP="00AA281E">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タオルや飲み物等の共有はしないこと。</w:t>
      </w:r>
    </w:p>
    <w:p w14:paraId="0E51812B" w14:textId="77777777" w:rsidR="006F4746" w:rsidRDefault="006F4746" w:rsidP="009144EA">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他の参加者、スタッフ等との距離を（できるだけ2mを目安に（最低1m））を確保すること。</w:t>
      </w:r>
      <w:r w:rsidR="00836D4F">
        <w:rPr>
          <w:rFonts w:ascii="HG丸ｺﾞｼｯｸM-PRO" w:eastAsia="HG丸ｺﾞｼｯｸM-PRO" w:hAnsi="HG丸ｺﾞｼｯｸM-PRO" w:hint="eastAsia"/>
          <w:sz w:val="24"/>
        </w:rPr>
        <w:t>（障がい者の誘導や介助を行う場合を除く。）</w:t>
      </w:r>
    </w:p>
    <w:p w14:paraId="67D50DC9" w14:textId="77777777" w:rsidR="006F4746" w:rsidRDefault="006F4746" w:rsidP="009144EA">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緊急時を除き、大きな声での会話や応援はしないこと。</w:t>
      </w:r>
    </w:p>
    <w:p w14:paraId="737EB694" w14:textId="77777777" w:rsidR="00090A72" w:rsidRDefault="00836D4F" w:rsidP="00090A72">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飲みきれなかったスポーツドリンク等は手洗い場所等の指定場所以外には捨てないこと。</w:t>
      </w:r>
    </w:p>
    <w:p w14:paraId="5F2F2E72" w14:textId="77777777" w:rsidR="00090A72" w:rsidRPr="00090A72" w:rsidRDefault="00090A72" w:rsidP="00090A72">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ゴミは各自で持ち帰ること。</w:t>
      </w:r>
    </w:p>
    <w:p w14:paraId="3015ADCC" w14:textId="77777777" w:rsidR="006F4746" w:rsidRDefault="006F4746" w:rsidP="009144EA">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感染防止のため、主催者が定めたその他の措置を遵守し、指示に従うこと。</w:t>
      </w:r>
    </w:p>
    <w:p w14:paraId="4AB9318B" w14:textId="77777777" w:rsidR="006F4746" w:rsidRDefault="006F4746" w:rsidP="006F4746">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試合後2週間以内に新型コロナウイルス感染症を発症した場合は、主催者に対して速やかに濃厚接触者の有無等について報告すること。</w:t>
      </w:r>
    </w:p>
    <w:p w14:paraId="3DAE7172" w14:textId="77777777" w:rsidR="00AA281E" w:rsidRDefault="00AA281E" w:rsidP="006F4746">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大会参加者に感染が判明した場合、申し込み時にいただいた個人情報を保健所等関係機関に提供することに同意すること。</w:t>
      </w:r>
    </w:p>
    <w:p w14:paraId="6842F4FC" w14:textId="77777777" w:rsidR="00090A72" w:rsidRPr="005F2CE2" w:rsidRDefault="00D909F9" w:rsidP="00090A72">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試合前後のミーティングや懇親会等を行う場合において</w:t>
      </w:r>
      <w:r w:rsidRPr="00F779F4">
        <w:rPr>
          <w:rFonts w:ascii="HG丸ｺﾞｼｯｸM-PRO" w:eastAsia="HG丸ｺﾞｼｯｸM-PRO" w:hAnsi="HG丸ｺﾞｼｯｸM-PRO" w:hint="eastAsia"/>
          <w:sz w:val="24"/>
        </w:rPr>
        <w:t>は</w:t>
      </w:r>
      <w:r w:rsidR="00AA281E">
        <w:rPr>
          <w:rFonts w:ascii="HG丸ｺﾞｼｯｸM-PRO" w:eastAsia="HG丸ｺﾞｼｯｸM-PRO" w:hAnsi="HG丸ｺﾞｼｯｸM-PRO" w:hint="eastAsia"/>
          <w:sz w:val="24"/>
        </w:rPr>
        <w:t>、</w:t>
      </w:r>
      <w:r w:rsidR="00836D4F">
        <w:rPr>
          <w:rFonts w:ascii="HG丸ｺﾞｼｯｸM-PRO" w:eastAsia="HG丸ｺﾞｼｯｸM-PRO" w:hAnsi="HG丸ｺﾞｼｯｸM-PRO" w:hint="eastAsia"/>
          <w:sz w:val="24"/>
        </w:rPr>
        <w:t>3つの密（密閉・密集・密接）を避けること。</w:t>
      </w:r>
    </w:p>
    <w:p w14:paraId="6BBD47D4" w14:textId="77777777" w:rsidR="005F2CE2" w:rsidRDefault="005F2CE2" w:rsidP="005F2CE2">
      <w:pPr>
        <w:jc w:val="center"/>
        <w:rPr>
          <w:rFonts w:ascii="HG丸ｺﾞｼｯｸM-PRO" w:eastAsia="HG丸ｺﾞｼｯｸM-PRO" w:hAnsi="HG丸ｺﾞｼｯｸM-PRO"/>
          <w:sz w:val="24"/>
        </w:rPr>
      </w:pPr>
    </w:p>
    <w:p w14:paraId="57797983" w14:textId="78F7D9D4" w:rsidR="00090A72" w:rsidRPr="00F779F4" w:rsidRDefault="00D909F9" w:rsidP="00D909F9">
      <w:pPr>
        <w:jc w:val="right"/>
        <w:rPr>
          <w:rFonts w:ascii="HG丸ｺﾞｼｯｸM-PRO" w:eastAsia="HG丸ｺﾞｼｯｸM-PRO" w:hAnsi="HG丸ｺﾞｼｯｸM-PRO"/>
          <w:sz w:val="24"/>
        </w:rPr>
      </w:pPr>
      <w:r w:rsidRPr="00F779F4">
        <w:rPr>
          <w:rFonts w:ascii="HG丸ｺﾞｼｯｸM-PRO" w:eastAsia="HG丸ｺﾞｼｯｸM-PRO" w:hAnsi="HG丸ｺﾞｼｯｸM-PRO" w:hint="eastAsia"/>
          <w:sz w:val="24"/>
        </w:rPr>
        <w:t>令和３年３月</w:t>
      </w:r>
      <w:r w:rsidR="00F779F4" w:rsidRPr="00F779F4">
        <w:rPr>
          <w:rFonts w:ascii="HG丸ｺﾞｼｯｸM-PRO" w:eastAsia="HG丸ｺﾞｼｯｸM-PRO" w:hAnsi="HG丸ｺﾞｼｯｸM-PRO" w:hint="eastAsia"/>
          <w:sz w:val="24"/>
        </w:rPr>
        <w:t>１５</w:t>
      </w:r>
      <w:r w:rsidRPr="00F779F4">
        <w:rPr>
          <w:rFonts w:ascii="HG丸ｺﾞｼｯｸM-PRO" w:eastAsia="HG丸ｺﾞｼｯｸM-PRO" w:hAnsi="HG丸ｺﾞｼｯｸM-PRO" w:hint="eastAsia"/>
          <w:sz w:val="24"/>
        </w:rPr>
        <w:t>日時点</w:t>
      </w:r>
    </w:p>
    <w:sectPr w:rsidR="00090A72" w:rsidRPr="00F779F4" w:rsidSect="00C105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23EE1" w14:textId="77777777" w:rsidR="002356FC" w:rsidRDefault="002356FC" w:rsidP="002356FC">
      <w:r>
        <w:separator/>
      </w:r>
    </w:p>
  </w:endnote>
  <w:endnote w:type="continuationSeparator" w:id="0">
    <w:p w14:paraId="087E013D" w14:textId="77777777" w:rsidR="002356FC" w:rsidRDefault="002356FC" w:rsidP="0023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94812" w14:textId="77777777" w:rsidR="002356FC" w:rsidRDefault="002356FC" w:rsidP="002356FC">
      <w:r>
        <w:separator/>
      </w:r>
    </w:p>
  </w:footnote>
  <w:footnote w:type="continuationSeparator" w:id="0">
    <w:p w14:paraId="4A28EE80" w14:textId="77777777" w:rsidR="002356FC" w:rsidRDefault="002356FC" w:rsidP="00235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7437F"/>
    <w:multiLevelType w:val="hybridMultilevel"/>
    <w:tmpl w:val="A71453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C0246F"/>
    <w:multiLevelType w:val="hybridMultilevel"/>
    <w:tmpl w:val="F17E34E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00"/>
    <w:rsid w:val="00090A72"/>
    <w:rsid w:val="002356FC"/>
    <w:rsid w:val="00417AA2"/>
    <w:rsid w:val="00450700"/>
    <w:rsid w:val="00474A09"/>
    <w:rsid w:val="005F2CE2"/>
    <w:rsid w:val="006F4746"/>
    <w:rsid w:val="00764623"/>
    <w:rsid w:val="007912E4"/>
    <w:rsid w:val="00836D4F"/>
    <w:rsid w:val="009144EA"/>
    <w:rsid w:val="00A16E30"/>
    <w:rsid w:val="00AA281E"/>
    <w:rsid w:val="00C1051C"/>
    <w:rsid w:val="00C25A5D"/>
    <w:rsid w:val="00D834D2"/>
    <w:rsid w:val="00D909F9"/>
    <w:rsid w:val="00E44800"/>
    <w:rsid w:val="00E55748"/>
    <w:rsid w:val="00F779F4"/>
    <w:rsid w:val="00F90023"/>
    <w:rsid w:val="00F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71411D"/>
  <w15:chartTrackingRefBased/>
  <w15:docId w15:val="{EA4DE7E3-B1A6-425A-8F3C-E4DF89B2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700"/>
    <w:pPr>
      <w:ind w:leftChars="400" w:left="840"/>
    </w:pPr>
  </w:style>
  <w:style w:type="paragraph" w:styleId="a4">
    <w:name w:val="header"/>
    <w:basedOn w:val="a"/>
    <w:link w:val="a5"/>
    <w:uiPriority w:val="99"/>
    <w:unhideWhenUsed/>
    <w:rsid w:val="002356FC"/>
    <w:pPr>
      <w:tabs>
        <w:tab w:val="center" w:pos="4252"/>
        <w:tab w:val="right" w:pos="8504"/>
      </w:tabs>
      <w:snapToGrid w:val="0"/>
    </w:pPr>
  </w:style>
  <w:style w:type="character" w:customStyle="1" w:styleId="a5">
    <w:name w:val="ヘッダー (文字)"/>
    <w:basedOn w:val="a0"/>
    <w:link w:val="a4"/>
    <w:uiPriority w:val="99"/>
    <w:rsid w:val="002356FC"/>
  </w:style>
  <w:style w:type="paragraph" w:styleId="a6">
    <w:name w:val="footer"/>
    <w:basedOn w:val="a"/>
    <w:link w:val="a7"/>
    <w:uiPriority w:val="99"/>
    <w:unhideWhenUsed/>
    <w:rsid w:val="002356FC"/>
    <w:pPr>
      <w:tabs>
        <w:tab w:val="center" w:pos="4252"/>
        <w:tab w:val="right" w:pos="8504"/>
      </w:tabs>
      <w:snapToGrid w:val="0"/>
    </w:pPr>
  </w:style>
  <w:style w:type="character" w:customStyle="1" w:styleId="a7">
    <w:name w:val="フッター (文字)"/>
    <w:basedOn w:val="a0"/>
    <w:link w:val="a6"/>
    <w:uiPriority w:val="99"/>
    <w:rsid w:val="002356FC"/>
  </w:style>
  <w:style w:type="paragraph" w:styleId="a8">
    <w:name w:val="Balloon Text"/>
    <w:basedOn w:val="a"/>
    <w:link w:val="a9"/>
    <w:uiPriority w:val="99"/>
    <w:semiHidden/>
    <w:unhideWhenUsed/>
    <w:rsid w:val="007912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12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小鍛冶　快央</dc:creator>
  <cp:keywords/>
  <dc:description/>
  <cp:lastModifiedBy>野球連盟2</cp:lastModifiedBy>
  <cp:revision>2</cp:revision>
  <cp:lastPrinted>2021-02-25T02:15:00Z</cp:lastPrinted>
  <dcterms:created xsi:type="dcterms:W3CDTF">2021-03-04T07:59:00Z</dcterms:created>
  <dcterms:modified xsi:type="dcterms:W3CDTF">2021-03-04T07:59:00Z</dcterms:modified>
</cp:coreProperties>
</file>